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SHENANDOAH VALLEY YOUTH FOOTBALL AND CHEER LEAGUE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MEDICAL CLEARANCE FORM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ASSOCIATION NAME:  Strasburg Yout Cheerleading League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MEDICAL CLEARANCE FORM - MUST BE DATED </w:t>
      </w:r>
      <w:r w:rsidDel="00000000" w:rsidR="00000000" w:rsidRPr="00000000">
        <w:rPr>
          <w:sz w:val="16"/>
          <w:szCs w:val="16"/>
          <w:rtl w:val="0"/>
        </w:rPr>
        <w:t xml:space="preserve">AFTER </w:t>
      </w:r>
      <w:r w:rsidDel="00000000" w:rsidR="00000000" w:rsidRPr="00000000">
        <w:rPr>
          <w:b w:val="1"/>
          <w:sz w:val="20"/>
          <w:szCs w:val="20"/>
          <w:rtl w:val="0"/>
        </w:rPr>
        <w:t xml:space="preserve">JANUARY 1ST 2024</w:t>
      </w:r>
    </w:p>
    <w:p w:rsidR="00000000" w:rsidDel="00000000" w:rsidP="00000000" w:rsidRDefault="00000000" w:rsidRPr="00000000" w14:paraId="00000005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I, hereby my signature below, do certify that I am licensed by the state and am qualified in determining that: ( child's name:) ________________________________________ is physically fit and I found no medical or observed conditions which would contra-indicate him/her from participating in youth tackle football, cheer, dance or athletic activities. I am therefore clearing this individual for athletic participation.</w:t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Signature</w:t>
      </w:r>
    </w:p>
    <w:p w:rsidR="00000000" w:rsidDel="00000000" w:rsidP="00000000" w:rsidRDefault="00000000" w:rsidRPr="00000000" w14:paraId="0000000D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rtl w:val="0"/>
        </w:rPr>
        <w:t xml:space="preserve">____________/_____________/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16"/>
          <w:szCs w:val="16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16"/>
          <w:szCs w:val="16"/>
          <w:u w:val="single"/>
          <w:rtl w:val="0"/>
        </w:rPr>
        <w:t xml:space="preserve">Date:-must be dated after Jan. 1st 2024</w:t>
      </w:r>
    </w:p>
    <w:p w:rsidR="00000000" w:rsidDel="00000000" w:rsidP="00000000" w:rsidRDefault="00000000" w:rsidRPr="00000000" w14:paraId="00000010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Print name clearly</w:t>
      </w:r>
    </w:p>
    <w:p w:rsidR="00000000" w:rsidDel="00000000" w:rsidP="00000000" w:rsidRDefault="00000000" w:rsidRPr="00000000" w14:paraId="00000015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Office address</w:t>
      </w:r>
    </w:p>
    <w:p w:rsidR="00000000" w:rsidDel="00000000" w:rsidP="00000000" w:rsidRDefault="00000000" w:rsidRPr="00000000" w14:paraId="0000001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NOTE: if this Medical Clearance is voided by injury, accident, or illness, it will be the responsibility of the parent/legal guardian to notify the participant's coach and league officials. It will also be the responsibility of the parent/legal guardian to obtain WRITTEN permission from his/her physician to resume participation. A "DOCTORS RESUME PARTICIPATION MEDICAL CLEARANCE FORM" is available from the league or you may have the doctor supply his/her own written clearance as long as it is on the doctor's official stationary and includes the following statement:  (participants name) is physically fit and I have found no medical or observed conditions which would contra-indicate him/her from participating in youth football, cheer, dance or other athletic activities. I am therefore clearing this individual for athletic participation.</w:t>
      </w:r>
    </w:p>
    <w:p w:rsidR="00000000" w:rsidDel="00000000" w:rsidP="00000000" w:rsidRDefault="00000000" w:rsidRPr="00000000" w14:paraId="0000001C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THIS STATEMENT MUST BE SUPPLIED BY THE PHYSICIAN ATTENDING TO THE INJURY, ACCIDENT, OR ILLNESS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0722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mQtCFpmiGtAUCMAJvTbKsw82w==">CgMxLjAyCGguZ2pkZ3hzOAByITF6ZGZfcUJmUnd5WTgtcmhrQ2p0RmRSb1pHWTVVWGdNNA==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2015-07-20T15:37:00Z</dcterms:created>
  <dc:creator>Gretchun W. King</dc:creator>
</cp:coreProperties>
</file>